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C3" w:rsidRPr="005335C3" w:rsidRDefault="005335C3" w:rsidP="005335C3">
      <w:pPr>
        <w:spacing w:after="0" w:line="240" w:lineRule="auto"/>
        <w:jc w:val="center"/>
        <w:textAlignment w:val="baseline"/>
        <w:outlineLvl w:val="4"/>
        <w:rPr>
          <w:rFonts w:ascii="Times New Roman" w:eastAsia="Times New Roman" w:hAnsi="Times New Roman" w:cs="Times New Roman"/>
          <w:b/>
          <w:bCs/>
          <w:sz w:val="24"/>
          <w:lang w:eastAsia="tr-TR"/>
        </w:rPr>
      </w:pPr>
      <w:r w:rsidRPr="005335C3">
        <w:rPr>
          <w:rFonts w:ascii="Times New Roman" w:eastAsia="Times New Roman" w:hAnsi="Times New Roman" w:cs="Times New Roman"/>
          <w:b/>
          <w:bCs/>
          <w:sz w:val="24"/>
          <w:lang w:eastAsia="tr-TR"/>
        </w:rPr>
        <w:t>Erken Yaşta Yabancı Dil Öğretimiyle İlgili Görüşler</w:t>
      </w:r>
    </w:p>
    <w:p w:rsidR="005335C3" w:rsidRPr="005335C3" w:rsidRDefault="005335C3" w:rsidP="005335C3">
      <w:pPr>
        <w:spacing w:after="0" w:line="240" w:lineRule="auto"/>
        <w:jc w:val="center"/>
        <w:textAlignment w:val="baseline"/>
        <w:outlineLvl w:val="4"/>
        <w:rPr>
          <w:rFonts w:eastAsia="Times New Roman" w:cstheme="minorHAnsi"/>
          <w:color w:val="000000"/>
          <w:sz w:val="18"/>
          <w:szCs w:val="19"/>
          <w:lang w:eastAsia="tr-TR"/>
        </w:rPr>
      </w:pPr>
    </w:p>
    <w:p w:rsidR="005335C3" w:rsidRPr="005335C3" w:rsidRDefault="005335C3" w:rsidP="005335C3">
      <w:pPr>
        <w:spacing w:after="0" w:line="240" w:lineRule="auto"/>
        <w:textAlignment w:val="baseline"/>
        <w:rPr>
          <w:rFonts w:eastAsia="Times New Roman" w:cstheme="minorHAnsi"/>
          <w:color w:val="000000"/>
          <w:szCs w:val="24"/>
          <w:bdr w:val="none" w:sz="0" w:space="0" w:color="auto" w:frame="1"/>
          <w:lang w:eastAsia="tr-TR"/>
        </w:rPr>
      </w:pPr>
      <w:r w:rsidRPr="005335C3">
        <w:rPr>
          <w:rFonts w:eastAsia="Times New Roman" w:cstheme="minorHAnsi"/>
          <w:color w:val="000000"/>
          <w:szCs w:val="24"/>
          <w:bdr w:val="none" w:sz="0" w:space="0" w:color="auto" w:frame="1"/>
          <w:lang w:eastAsia="tr-TR"/>
        </w:rPr>
        <w:t>Dil, tüm zihinsel süreçlerimizle ayrılmaz bir şekilde iç içe geçmiştir. Düşünmek, hatırlamak, kavramak, dikkatini yöneltmek, algılamak vb. tüm zihinsel faaliyetlerde dil vardır. Dil ve zihin birbirine paralel gelişmektedir. Bu nedenle çocuğun dil gelişimi onun tüm zihinsel gelişimini desteklemektedir. Bebekler dünyaya geldiklerinde içine doğdukları ortamda konuşulan dili edinme potansiyeline sahiptirler. Tüm dünyadaki bebekler doğdukları andan itibaren tüm sesleri çıkarabilme yetisine sahipken, zaman geçtikçe sadece etrafında konuşulan dildeki sesleri tekrar eder hale gelirler.</w:t>
      </w:r>
    </w:p>
    <w:p w:rsidR="005335C3" w:rsidRPr="005335C3" w:rsidRDefault="005335C3" w:rsidP="005335C3">
      <w:pPr>
        <w:spacing w:after="0" w:line="240" w:lineRule="auto"/>
        <w:textAlignment w:val="baseline"/>
        <w:rPr>
          <w:rFonts w:ascii="Trebuchet MS" w:eastAsia="Times New Roman" w:hAnsi="Trebuchet MS" w:cs="Times New Roman"/>
          <w:color w:val="000000"/>
          <w:sz w:val="18"/>
          <w:szCs w:val="19"/>
          <w:lang w:eastAsia="tr-TR"/>
        </w:rPr>
      </w:pPr>
    </w:p>
    <w:p w:rsidR="005335C3" w:rsidRDefault="005335C3" w:rsidP="005335C3">
      <w:pPr>
        <w:spacing w:after="0" w:line="240" w:lineRule="auto"/>
        <w:textAlignment w:val="baseline"/>
        <w:rPr>
          <w:rFonts w:eastAsia="Times New Roman" w:cstheme="minorHAnsi"/>
          <w:color w:val="000000"/>
          <w:szCs w:val="24"/>
          <w:bdr w:val="none" w:sz="0" w:space="0" w:color="auto" w:frame="1"/>
          <w:lang w:eastAsia="tr-TR"/>
        </w:rPr>
      </w:pPr>
      <w:proofErr w:type="spellStart"/>
      <w:r w:rsidRPr="005335C3">
        <w:rPr>
          <w:rFonts w:eastAsia="Times New Roman" w:cstheme="minorHAnsi"/>
          <w:color w:val="000000"/>
          <w:szCs w:val="24"/>
          <w:bdr w:val="none" w:sz="0" w:space="0" w:color="auto" w:frame="1"/>
          <w:lang w:eastAsia="tr-TR"/>
        </w:rPr>
        <w:t>Krashen</w:t>
      </w:r>
      <w:proofErr w:type="spellEnd"/>
      <w:r w:rsidRPr="005335C3">
        <w:rPr>
          <w:rFonts w:eastAsia="Times New Roman" w:cstheme="minorHAnsi"/>
          <w:color w:val="000000"/>
          <w:szCs w:val="24"/>
          <w:bdr w:val="none" w:sz="0" w:space="0" w:color="auto" w:frame="1"/>
          <w:lang w:eastAsia="tr-TR"/>
        </w:rPr>
        <w:t xml:space="preserve"> (1973), çocukların beyinlerindeki dil gelişiminin iki yaşında başladığını ve bu gelişimin ergenlik dönemine kadar sürdüğünü açıklamaktadır. Eğer çocuk bu dönemde yabancı dil öğrenmeğe başlarsa yabancı dili de ana dili gibi rahatlıkla öğrenebilir. </w:t>
      </w:r>
    </w:p>
    <w:p w:rsidR="005335C3" w:rsidRDefault="005335C3" w:rsidP="005335C3">
      <w:pPr>
        <w:spacing w:after="0" w:line="240" w:lineRule="auto"/>
        <w:textAlignment w:val="baseline"/>
        <w:rPr>
          <w:rFonts w:eastAsia="Times New Roman" w:cstheme="minorHAnsi"/>
          <w:color w:val="000000"/>
          <w:szCs w:val="24"/>
          <w:bdr w:val="none" w:sz="0" w:space="0" w:color="auto" w:frame="1"/>
          <w:lang w:eastAsia="tr-TR"/>
        </w:rPr>
      </w:pPr>
    </w:p>
    <w:p w:rsidR="005335C3" w:rsidRDefault="005335C3" w:rsidP="005335C3">
      <w:pPr>
        <w:spacing w:after="0" w:line="240" w:lineRule="auto"/>
        <w:textAlignment w:val="baseline"/>
        <w:rPr>
          <w:rFonts w:eastAsia="Times New Roman" w:cstheme="minorHAnsi"/>
          <w:color w:val="000000"/>
          <w:szCs w:val="24"/>
          <w:bdr w:val="none" w:sz="0" w:space="0" w:color="auto" w:frame="1"/>
          <w:lang w:eastAsia="tr-TR"/>
        </w:rPr>
      </w:pPr>
      <w:r w:rsidRPr="005335C3">
        <w:rPr>
          <w:rFonts w:eastAsia="Times New Roman" w:cstheme="minorHAnsi"/>
          <w:color w:val="000000"/>
          <w:szCs w:val="24"/>
          <w:bdr w:val="none" w:sz="0" w:space="0" w:color="auto" w:frame="1"/>
          <w:lang w:eastAsia="tr-TR"/>
        </w:rPr>
        <w:t>Lambert’in (1972) belirttiğine göre de, ana dili edinimini kazanmaya başlayan çocuk kritik yaş dönemini geçirmeden yabancı dil eğitimine başlarsa ilerdeki eğitim hayatında da akranlarına göre daha başarılı olmaktadır. Erken çocukluk döneminde kazanılan yabancı dile yönelik bu yatkınlık çocukların bilişsel gelişimine de büyük katkı sağlamaktadır.</w:t>
      </w:r>
    </w:p>
    <w:p w:rsidR="005335C3" w:rsidRPr="005335C3" w:rsidRDefault="005335C3" w:rsidP="005335C3">
      <w:pPr>
        <w:spacing w:after="0" w:line="240" w:lineRule="auto"/>
        <w:textAlignment w:val="baseline"/>
        <w:rPr>
          <w:rFonts w:eastAsia="Times New Roman" w:cstheme="minorHAnsi"/>
          <w:color w:val="000000"/>
          <w:sz w:val="18"/>
          <w:szCs w:val="19"/>
          <w:lang w:eastAsia="tr-TR"/>
        </w:rPr>
      </w:pPr>
    </w:p>
    <w:p w:rsidR="005335C3" w:rsidRDefault="005335C3" w:rsidP="005335C3">
      <w:pPr>
        <w:spacing w:after="0" w:line="240" w:lineRule="auto"/>
        <w:textAlignment w:val="baseline"/>
        <w:rPr>
          <w:rFonts w:eastAsia="Times New Roman" w:cstheme="minorHAnsi"/>
          <w:color w:val="000000"/>
          <w:szCs w:val="24"/>
          <w:bdr w:val="none" w:sz="0" w:space="0" w:color="auto" w:frame="1"/>
          <w:lang w:eastAsia="tr-TR"/>
        </w:rPr>
      </w:pPr>
      <w:r w:rsidRPr="005335C3">
        <w:rPr>
          <w:rFonts w:eastAsia="Times New Roman" w:cstheme="minorHAnsi"/>
          <w:color w:val="000000"/>
          <w:szCs w:val="24"/>
          <w:bdr w:val="none" w:sz="0" w:space="0" w:color="auto" w:frame="1"/>
          <w:lang w:eastAsia="tr-TR"/>
        </w:rPr>
        <w:t xml:space="preserve">Dilbilimciler okul öncesinde yabancı dil öğrenen çocukların problem çözme yetilerinin de çok güçlü olduğunu düşünmektedirler. Erken yaşta verilen yabancı dil öğretimi çocukta </w:t>
      </w:r>
      <w:proofErr w:type="gramStart"/>
      <w:r w:rsidRPr="005335C3">
        <w:rPr>
          <w:rFonts w:eastAsia="Times New Roman" w:cstheme="minorHAnsi"/>
          <w:color w:val="000000"/>
          <w:szCs w:val="24"/>
          <w:bdr w:val="none" w:sz="0" w:space="0" w:color="auto" w:frame="1"/>
          <w:lang w:eastAsia="tr-TR"/>
        </w:rPr>
        <w:t>zekayı</w:t>
      </w:r>
      <w:proofErr w:type="gramEnd"/>
      <w:r w:rsidRPr="005335C3">
        <w:rPr>
          <w:rFonts w:eastAsia="Times New Roman" w:cstheme="minorHAnsi"/>
          <w:color w:val="000000"/>
          <w:szCs w:val="24"/>
          <w:bdr w:val="none" w:sz="0" w:space="0" w:color="auto" w:frame="1"/>
          <w:lang w:eastAsia="tr-TR"/>
        </w:rPr>
        <w:t xml:space="preserve"> geliştirmekte ve ana dilinde de anlama kabiliyetini arttırmaktadır. Buna göre yabancı dil öğrenmeye ne kadar erken yaşta başlanırsa dili öğrenmek o kadar kolaylaşır. Aslında okul öncesinde yabancı dil öğretiminin amacı yabancı dili çocuğa ana dilini öğrendiği gibi edindirmek değil, kendi dili ve kültürünün dışındaki dillerin ve kültürlerin varlığının bilincini vermektir.</w:t>
      </w:r>
    </w:p>
    <w:p w:rsidR="005335C3" w:rsidRPr="005335C3" w:rsidRDefault="005335C3" w:rsidP="005335C3">
      <w:pPr>
        <w:spacing w:after="0" w:line="240" w:lineRule="auto"/>
        <w:textAlignment w:val="baseline"/>
        <w:rPr>
          <w:rFonts w:eastAsia="Times New Roman" w:cstheme="minorHAnsi"/>
          <w:color w:val="000000"/>
          <w:sz w:val="18"/>
          <w:szCs w:val="19"/>
          <w:lang w:eastAsia="tr-TR"/>
        </w:rPr>
      </w:pPr>
    </w:p>
    <w:p w:rsidR="005335C3" w:rsidRDefault="005335C3" w:rsidP="005335C3">
      <w:pPr>
        <w:spacing w:after="0" w:line="240" w:lineRule="auto"/>
        <w:jc w:val="center"/>
        <w:textAlignment w:val="baseline"/>
        <w:rPr>
          <w:rFonts w:ascii="Times New Roman" w:eastAsia="Times New Roman" w:hAnsi="Times New Roman" w:cs="Times New Roman"/>
          <w:b/>
          <w:bCs/>
          <w:color w:val="000000"/>
          <w:sz w:val="24"/>
          <w:lang w:eastAsia="tr-TR"/>
        </w:rPr>
      </w:pPr>
      <w:r w:rsidRPr="005335C3">
        <w:rPr>
          <w:rFonts w:ascii="Times New Roman" w:eastAsia="Times New Roman" w:hAnsi="Times New Roman" w:cs="Times New Roman"/>
          <w:b/>
          <w:bCs/>
          <w:color w:val="000000"/>
          <w:sz w:val="24"/>
          <w:lang w:eastAsia="tr-TR"/>
        </w:rPr>
        <w:t>Dil Öğrenmede Kritik Dönem</w:t>
      </w:r>
    </w:p>
    <w:p w:rsidR="005335C3" w:rsidRPr="005335C3" w:rsidRDefault="005335C3" w:rsidP="005335C3">
      <w:pPr>
        <w:spacing w:after="0" w:line="240" w:lineRule="auto"/>
        <w:jc w:val="center"/>
        <w:textAlignment w:val="baseline"/>
        <w:rPr>
          <w:rFonts w:ascii="Trebuchet MS" w:eastAsia="Times New Roman" w:hAnsi="Trebuchet MS" w:cs="Times New Roman"/>
          <w:color w:val="000000"/>
          <w:sz w:val="20"/>
          <w:szCs w:val="19"/>
          <w:lang w:eastAsia="tr-TR"/>
        </w:rPr>
      </w:pPr>
    </w:p>
    <w:p w:rsidR="005335C3" w:rsidRDefault="005335C3" w:rsidP="005335C3">
      <w:pPr>
        <w:spacing w:after="0" w:line="240" w:lineRule="auto"/>
        <w:textAlignment w:val="baseline"/>
        <w:rPr>
          <w:rFonts w:eastAsia="Times New Roman" w:cstheme="minorHAnsi"/>
          <w:color w:val="000000"/>
          <w:szCs w:val="24"/>
          <w:bdr w:val="none" w:sz="0" w:space="0" w:color="auto" w:frame="1"/>
          <w:lang w:eastAsia="tr-TR"/>
        </w:rPr>
      </w:pPr>
      <w:r w:rsidRPr="005335C3">
        <w:rPr>
          <w:rFonts w:eastAsia="Times New Roman" w:cstheme="minorHAnsi"/>
          <w:color w:val="000000"/>
          <w:szCs w:val="24"/>
          <w:bdr w:val="none" w:sz="0" w:space="0" w:color="auto" w:frame="1"/>
          <w:lang w:eastAsia="tr-TR"/>
        </w:rPr>
        <w:t>Dil edinme ve öğrenmede en merkezî ve önemli rol beyne verilmiştir. Beynin sol yarımküresinde dil edinmeyle ilgili bir bölge vardır Bu bölge doğuştan itibaren çok aktiftir. Bu aktiflik, derecesi giderek azalarak ergenliğin başlangıcı olan 10–14 yaşlarına kadar devam eder. Sağ ve sol beyin yarımkürelerinin gelişmesinin ergenlik döneminde sona ermesiyle, dil edinme artık zorlaşır.</w:t>
      </w:r>
    </w:p>
    <w:p w:rsidR="005335C3" w:rsidRPr="005335C3" w:rsidRDefault="005335C3" w:rsidP="005335C3">
      <w:pPr>
        <w:spacing w:after="0" w:line="240" w:lineRule="auto"/>
        <w:textAlignment w:val="baseline"/>
        <w:rPr>
          <w:rFonts w:eastAsia="Times New Roman" w:cstheme="minorHAnsi"/>
          <w:color w:val="000000"/>
          <w:sz w:val="18"/>
          <w:szCs w:val="19"/>
          <w:lang w:eastAsia="tr-TR"/>
        </w:rPr>
      </w:pPr>
    </w:p>
    <w:p w:rsidR="005335C3" w:rsidRDefault="005335C3" w:rsidP="005335C3">
      <w:pPr>
        <w:spacing w:after="0" w:line="240" w:lineRule="auto"/>
        <w:textAlignment w:val="baseline"/>
        <w:rPr>
          <w:rFonts w:eastAsia="Times New Roman" w:cstheme="minorHAnsi"/>
          <w:color w:val="000000"/>
          <w:szCs w:val="24"/>
          <w:bdr w:val="none" w:sz="0" w:space="0" w:color="auto" w:frame="1"/>
          <w:lang w:eastAsia="tr-TR"/>
        </w:rPr>
      </w:pPr>
      <w:r w:rsidRPr="005335C3">
        <w:rPr>
          <w:rFonts w:eastAsia="Times New Roman" w:cstheme="minorHAnsi"/>
          <w:color w:val="000000"/>
          <w:szCs w:val="24"/>
          <w:bdr w:val="none" w:sz="0" w:space="0" w:color="auto" w:frame="1"/>
          <w:lang w:eastAsia="tr-TR"/>
        </w:rPr>
        <w:t xml:space="preserve">Dil gelişiminde kritik bir dönemin varlığı pek çok araştırmayla ispatlanmıştır. Yabancı dil öğrenmede ideal yaşın yedi ve altı olduğu, bunu ergenliğe kadar olan sürenin takip ettiği, ergenlik dönemine girdikten sonra ise, dil öğrenmenin zorlaştığı bilinmektedir. Dil öğrenme hususunda kritik dönem fikrini ortaya atan </w:t>
      </w:r>
      <w:proofErr w:type="spellStart"/>
      <w:r w:rsidRPr="005335C3">
        <w:rPr>
          <w:rFonts w:eastAsia="Times New Roman" w:cstheme="minorHAnsi"/>
          <w:color w:val="000000"/>
          <w:szCs w:val="24"/>
          <w:bdr w:val="none" w:sz="0" w:space="0" w:color="auto" w:frame="1"/>
          <w:lang w:eastAsia="tr-TR"/>
        </w:rPr>
        <w:t>Lenneberg'e</w:t>
      </w:r>
      <w:proofErr w:type="spellEnd"/>
      <w:r w:rsidRPr="005335C3">
        <w:rPr>
          <w:rFonts w:eastAsia="Times New Roman" w:cstheme="minorHAnsi"/>
          <w:color w:val="000000"/>
          <w:szCs w:val="24"/>
          <w:bdr w:val="none" w:sz="0" w:space="0" w:color="auto" w:frame="1"/>
          <w:lang w:eastAsia="tr-TR"/>
        </w:rPr>
        <w:t xml:space="preserve"> göre, dil sadece bebeklikten ergenlik çağına kadar olan dönemde kazanılır (</w:t>
      </w:r>
      <w:proofErr w:type="spellStart"/>
      <w:r w:rsidRPr="005335C3">
        <w:rPr>
          <w:rFonts w:eastAsia="Times New Roman" w:cstheme="minorHAnsi"/>
          <w:color w:val="000000"/>
          <w:szCs w:val="24"/>
          <w:bdr w:val="none" w:sz="0" w:space="0" w:color="auto" w:frame="1"/>
          <w:lang w:eastAsia="tr-TR"/>
        </w:rPr>
        <w:t>Lenneberg</w:t>
      </w:r>
      <w:proofErr w:type="spellEnd"/>
      <w:r w:rsidRPr="005335C3">
        <w:rPr>
          <w:rFonts w:eastAsia="Times New Roman" w:cstheme="minorHAnsi"/>
          <w:color w:val="000000"/>
          <w:szCs w:val="24"/>
          <w:bdr w:val="none" w:sz="0" w:space="0" w:color="auto" w:frame="1"/>
          <w:lang w:eastAsia="tr-TR"/>
        </w:rPr>
        <w:t>, 1967). Yapılan araştırmalar, yabancı dilin küçük yaşta ana dili ile birlikte kazandırılmasının en uygun yol olduğunu göstermektedir. Yedi yaşından sonra bir dili aksansız öğrenmek zorlaşmaktadır.</w:t>
      </w:r>
    </w:p>
    <w:p w:rsidR="005335C3" w:rsidRPr="005335C3" w:rsidRDefault="005335C3" w:rsidP="005335C3">
      <w:pPr>
        <w:spacing w:after="0" w:line="240" w:lineRule="auto"/>
        <w:textAlignment w:val="baseline"/>
        <w:rPr>
          <w:rFonts w:eastAsia="Times New Roman" w:cstheme="minorHAnsi"/>
          <w:color w:val="000000"/>
          <w:sz w:val="18"/>
          <w:szCs w:val="19"/>
          <w:lang w:eastAsia="tr-TR"/>
        </w:rPr>
      </w:pPr>
    </w:p>
    <w:p w:rsidR="005335C3" w:rsidRPr="005335C3" w:rsidRDefault="005335C3" w:rsidP="005335C3">
      <w:pPr>
        <w:spacing w:after="0" w:line="240" w:lineRule="auto"/>
        <w:textAlignment w:val="baseline"/>
        <w:rPr>
          <w:rFonts w:eastAsia="Times New Roman" w:cstheme="minorHAnsi"/>
          <w:color w:val="000000"/>
          <w:szCs w:val="24"/>
          <w:bdr w:val="none" w:sz="0" w:space="0" w:color="auto" w:frame="1"/>
          <w:lang w:eastAsia="tr-TR"/>
        </w:rPr>
      </w:pPr>
      <w:r w:rsidRPr="005335C3">
        <w:rPr>
          <w:rFonts w:eastAsia="Times New Roman" w:cstheme="minorHAnsi"/>
          <w:color w:val="000000"/>
          <w:szCs w:val="24"/>
          <w:bdr w:val="none" w:sz="0" w:space="0" w:color="auto" w:frame="1"/>
          <w:lang w:eastAsia="tr-TR"/>
        </w:rPr>
        <w:t>Erken yaşta yabancı dil öğrenen çocuk, psikolojik açıdan yaşıtlarına göre daha olgun, ilerdeki eğitim hayatında da akranlarına göre daha başarılı olmaktadır. Ayrıca yabancı dil öğrenme, çocukların zihnî gelişmesine ve toplum içinde daha sosyal olmasına büyük katkı sağlamaktadır. Çocuklar günlük hayatta ikinci dili aktif olarak kullanmadıkları için öğrendiklerini unutsalar bile, yabancı dile karşı merakı uyanmakta, farklı bir dil ve kültür olduğunun farkına varmaktadırlar. İki dillilikte olduğu gibi, erken yaşta ikinci dil öğretirken, ana dilin de mutlaka çok iyi öğretilmesi gerektiği de unutulmamalıdır.</w:t>
      </w:r>
    </w:p>
    <w:p w:rsidR="005335C3" w:rsidRPr="005335C3" w:rsidRDefault="005335C3" w:rsidP="005335C3">
      <w:pPr>
        <w:spacing w:after="0" w:line="240" w:lineRule="auto"/>
        <w:textAlignment w:val="baseline"/>
        <w:rPr>
          <w:rFonts w:eastAsia="Times New Roman" w:cstheme="minorHAnsi"/>
          <w:color w:val="000000"/>
          <w:sz w:val="19"/>
          <w:szCs w:val="19"/>
          <w:lang w:eastAsia="tr-TR"/>
        </w:rPr>
      </w:pPr>
    </w:p>
    <w:p w:rsidR="005335C3" w:rsidRDefault="005335C3">
      <w:pPr>
        <w:rPr>
          <w:color w:val="000000"/>
          <w:sz w:val="19"/>
          <w:szCs w:val="19"/>
        </w:rPr>
      </w:pPr>
    </w:p>
    <w:p w:rsidR="005335C3" w:rsidRDefault="005335C3">
      <w:pPr>
        <w:rPr>
          <w:color w:val="000000"/>
          <w:sz w:val="19"/>
          <w:szCs w:val="19"/>
        </w:rPr>
      </w:pPr>
    </w:p>
    <w:p w:rsidR="001E2C45" w:rsidRDefault="005335C3" w:rsidP="005335C3">
      <w:pPr>
        <w:pStyle w:val="ListeParagraf"/>
        <w:numPr>
          <w:ilvl w:val="0"/>
          <w:numId w:val="1"/>
        </w:numPr>
      </w:pPr>
      <w:proofErr w:type="spellStart"/>
      <w:r w:rsidRPr="005335C3">
        <w:rPr>
          <w:color w:val="000000"/>
          <w:sz w:val="19"/>
          <w:szCs w:val="19"/>
        </w:rPr>
        <w:t>Demirezen</w:t>
      </w:r>
      <w:proofErr w:type="spellEnd"/>
      <w:r w:rsidRPr="005335C3">
        <w:rPr>
          <w:color w:val="000000"/>
          <w:sz w:val="19"/>
          <w:szCs w:val="19"/>
        </w:rPr>
        <w:t>, M. (2003): “Yabancı Dil ve Anadil Öğreniminde Kritik Dönemler”‚ </w:t>
      </w:r>
      <w:r w:rsidRPr="005335C3">
        <w:rPr>
          <w:rStyle w:val="Vurgu"/>
          <w:color w:val="000000"/>
          <w:sz w:val="19"/>
          <w:szCs w:val="19"/>
          <w:bdr w:val="none" w:sz="0" w:space="0" w:color="auto" w:frame="1"/>
        </w:rPr>
        <w:t>Dil Dergisi.</w:t>
      </w:r>
      <w:r w:rsidRPr="005335C3">
        <w:rPr>
          <w:color w:val="000000"/>
          <w:sz w:val="19"/>
          <w:szCs w:val="19"/>
        </w:rPr>
        <w:t> Sayı 118.TÖMER, Ankara Üniversitesi.</w:t>
      </w:r>
    </w:p>
    <w:sectPr w:rsidR="001E2C45" w:rsidSect="005335C3">
      <w:pgSz w:w="11906" w:h="16838"/>
      <w:pgMar w:top="1417" w:right="1417" w:bottom="1417" w:left="1417"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D5C"/>
    <w:multiLevelType w:val="hybridMultilevel"/>
    <w:tmpl w:val="97FC33FA"/>
    <w:lvl w:ilvl="0" w:tplc="B57E2848">
      <w:numFmt w:val="bullet"/>
      <w:lvlText w:val="-"/>
      <w:lvlJc w:val="left"/>
      <w:pPr>
        <w:ind w:left="720" w:hanging="360"/>
      </w:pPr>
      <w:rPr>
        <w:rFonts w:ascii="Calibri" w:eastAsiaTheme="minorHAnsi" w:hAnsi="Calibri" w:cs="Calibri" w:hint="default"/>
        <w:color w:val="000000"/>
        <w:sz w:val="1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335C3"/>
    <w:rsid w:val="001E2C45"/>
    <w:rsid w:val="005335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45"/>
  </w:style>
  <w:style w:type="paragraph" w:styleId="Balk5">
    <w:name w:val="heading 5"/>
    <w:basedOn w:val="Normal"/>
    <w:link w:val="Balk5Char"/>
    <w:uiPriority w:val="9"/>
    <w:qFormat/>
    <w:rsid w:val="005335C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5335C3"/>
    <w:rPr>
      <w:rFonts w:ascii="Times New Roman" w:eastAsia="Times New Roman" w:hAnsi="Times New Roman" w:cs="Times New Roman"/>
      <w:b/>
      <w:bCs/>
      <w:sz w:val="20"/>
      <w:szCs w:val="20"/>
      <w:lang w:eastAsia="tr-TR"/>
    </w:rPr>
  </w:style>
  <w:style w:type="character" w:styleId="Gl">
    <w:name w:val="Strong"/>
    <w:basedOn w:val="VarsaylanParagrafYazTipi"/>
    <w:uiPriority w:val="22"/>
    <w:qFormat/>
    <w:rsid w:val="005335C3"/>
    <w:rPr>
      <w:b/>
      <w:bCs/>
    </w:rPr>
  </w:style>
  <w:style w:type="paragraph" w:styleId="NormalWeb">
    <w:name w:val="Normal (Web)"/>
    <w:basedOn w:val="Normal"/>
    <w:uiPriority w:val="99"/>
    <w:semiHidden/>
    <w:unhideWhenUsed/>
    <w:rsid w:val="005335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335C3"/>
    <w:rPr>
      <w:i/>
      <w:iCs/>
    </w:rPr>
  </w:style>
  <w:style w:type="paragraph" w:styleId="ListeParagraf">
    <w:name w:val="List Paragraph"/>
    <w:basedOn w:val="Normal"/>
    <w:uiPriority w:val="34"/>
    <w:qFormat/>
    <w:rsid w:val="005335C3"/>
    <w:pPr>
      <w:ind w:left="720"/>
      <w:contextualSpacing/>
    </w:pPr>
  </w:style>
</w:styles>
</file>

<file path=word/webSettings.xml><?xml version="1.0" encoding="utf-8"?>
<w:webSettings xmlns:r="http://schemas.openxmlformats.org/officeDocument/2006/relationships" xmlns:w="http://schemas.openxmlformats.org/wordprocessingml/2006/main">
  <w:divs>
    <w:div w:id="20750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532</Words>
  <Characters>3033</Characters>
  <Application>Microsoft Office Word</Application>
  <DocSecurity>0</DocSecurity>
  <Lines>25</Lines>
  <Paragraphs>7</Paragraphs>
  <ScaleCrop>false</ScaleCrop>
  <Company>Progressive</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BEYAZ ZAMBAK</dc:creator>
  <cp:lastModifiedBy>BEYAZ ZAMBAK</cp:lastModifiedBy>
  <cp:revision>1</cp:revision>
  <dcterms:created xsi:type="dcterms:W3CDTF">2021-01-07T05:37:00Z</dcterms:created>
  <dcterms:modified xsi:type="dcterms:W3CDTF">2021-01-07T05:40:00Z</dcterms:modified>
</cp:coreProperties>
</file>